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0A" w:rsidRDefault="000602E8" w:rsidP="0018640A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40A" w:rsidRDefault="0018640A" w:rsidP="0018640A">
      <w:pPr>
        <w:rPr>
          <w:sz w:val="28"/>
          <w:szCs w:val="28"/>
        </w:rPr>
      </w:pPr>
    </w:p>
    <w:p w:rsidR="0018640A" w:rsidRDefault="0018640A" w:rsidP="00186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Финансовое управление администрации </w:t>
      </w:r>
      <w:r w:rsidR="00010656">
        <w:rPr>
          <w:b/>
          <w:sz w:val="28"/>
          <w:szCs w:val="28"/>
        </w:rPr>
        <w:t>Городского округа город Кулебаки Нижегородской области</w:t>
      </w:r>
      <w:r>
        <w:rPr>
          <w:b/>
          <w:sz w:val="28"/>
          <w:szCs w:val="28"/>
        </w:rPr>
        <w:t xml:space="preserve"> Нижегородской области</w:t>
      </w:r>
      <w:r>
        <w:rPr>
          <w:sz w:val="28"/>
          <w:szCs w:val="28"/>
        </w:rPr>
        <w:t xml:space="preserve"> </w:t>
      </w:r>
    </w:p>
    <w:p w:rsidR="0018640A" w:rsidRDefault="0018640A" w:rsidP="0018640A">
      <w:pPr>
        <w:jc w:val="center"/>
        <w:rPr>
          <w:sz w:val="28"/>
          <w:szCs w:val="28"/>
        </w:rPr>
      </w:pPr>
    </w:p>
    <w:p w:rsidR="0018640A" w:rsidRDefault="0018640A" w:rsidP="0018640A">
      <w:pPr>
        <w:pStyle w:val="a4"/>
        <w:ind w:left="-960" w:right="-639"/>
        <w:rPr>
          <w:sz w:val="28"/>
          <w:szCs w:val="28"/>
        </w:rPr>
      </w:pPr>
      <w:r>
        <w:tab/>
      </w:r>
      <w:r>
        <w:rPr>
          <w:sz w:val="28"/>
          <w:szCs w:val="28"/>
        </w:rPr>
        <w:t>П Р И К А З</w:t>
      </w:r>
    </w:p>
    <w:p w:rsidR="0018640A" w:rsidRDefault="004A5A09" w:rsidP="0018640A">
      <w:pPr>
        <w:rPr>
          <w:sz w:val="28"/>
          <w:szCs w:val="28"/>
        </w:rPr>
      </w:pPr>
      <w:r>
        <w:rPr>
          <w:sz w:val="28"/>
          <w:szCs w:val="28"/>
          <w:u w:val="single"/>
        </w:rPr>
        <w:t>26</w:t>
      </w:r>
      <w:r w:rsidR="001864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ноя</w:t>
      </w:r>
      <w:r w:rsidR="007E0B91">
        <w:rPr>
          <w:sz w:val="28"/>
          <w:szCs w:val="28"/>
          <w:u w:val="single"/>
        </w:rPr>
        <w:t>бря</w:t>
      </w:r>
      <w:r>
        <w:rPr>
          <w:sz w:val="28"/>
          <w:szCs w:val="28"/>
          <w:u w:val="single"/>
        </w:rPr>
        <w:t xml:space="preserve"> 2019</w:t>
      </w:r>
      <w:r w:rsidR="0018640A">
        <w:rPr>
          <w:sz w:val="28"/>
          <w:szCs w:val="28"/>
          <w:u w:val="single"/>
        </w:rPr>
        <w:t xml:space="preserve"> года</w:t>
      </w:r>
      <w:r w:rsidR="0018640A">
        <w:rPr>
          <w:sz w:val="28"/>
          <w:szCs w:val="28"/>
        </w:rPr>
        <w:t xml:space="preserve"> </w:t>
      </w:r>
      <w:r w:rsidR="0018640A">
        <w:rPr>
          <w:sz w:val="28"/>
          <w:szCs w:val="28"/>
        </w:rPr>
        <w:tab/>
      </w:r>
      <w:r w:rsidR="0018640A">
        <w:rPr>
          <w:sz w:val="28"/>
          <w:szCs w:val="28"/>
        </w:rPr>
        <w:tab/>
      </w:r>
      <w:r w:rsidR="0018640A">
        <w:rPr>
          <w:sz w:val="28"/>
          <w:szCs w:val="28"/>
        </w:rPr>
        <w:tab/>
      </w:r>
      <w:r w:rsidR="0018640A">
        <w:rPr>
          <w:sz w:val="28"/>
          <w:szCs w:val="28"/>
        </w:rPr>
        <w:tab/>
      </w:r>
      <w:r w:rsidR="0018640A">
        <w:rPr>
          <w:sz w:val="28"/>
          <w:szCs w:val="28"/>
        </w:rPr>
        <w:tab/>
      </w:r>
      <w:r w:rsidR="0018640A">
        <w:rPr>
          <w:sz w:val="28"/>
          <w:szCs w:val="28"/>
        </w:rPr>
        <w:tab/>
      </w:r>
      <w:r w:rsidR="0018640A">
        <w:rPr>
          <w:sz w:val="28"/>
          <w:szCs w:val="28"/>
        </w:rPr>
        <w:tab/>
      </w:r>
      <w:r w:rsidR="0018640A">
        <w:rPr>
          <w:sz w:val="28"/>
          <w:szCs w:val="28"/>
        </w:rPr>
        <w:tab/>
      </w:r>
      <w:r w:rsidR="0018640A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58</w:t>
      </w:r>
    </w:p>
    <w:p w:rsidR="0018640A" w:rsidRDefault="0018640A" w:rsidP="0018640A">
      <w:pPr>
        <w:rPr>
          <w:sz w:val="28"/>
          <w:szCs w:val="28"/>
        </w:rPr>
      </w:pPr>
    </w:p>
    <w:p w:rsidR="0018640A" w:rsidRDefault="0018640A" w:rsidP="0018640A">
      <w:pPr>
        <w:rPr>
          <w:sz w:val="28"/>
          <w:szCs w:val="28"/>
        </w:rPr>
      </w:pPr>
    </w:p>
    <w:tbl>
      <w:tblPr>
        <w:tblW w:w="9853" w:type="dxa"/>
        <w:jc w:val="center"/>
        <w:tblLook w:val="01E0"/>
      </w:tblPr>
      <w:tblGrid>
        <w:gridCol w:w="9853"/>
      </w:tblGrid>
      <w:tr w:rsidR="0018640A">
        <w:trPr>
          <w:jc w:val="center"/>
        </w:trPr>
        <w:tc>
          <w:tcPr>
            <w:tcW w:w="9853" w:type="dxa"/>
          </w:tcPr>
          <w:p w:rsidR="0018640A" w:rsidRDefault="0018640A">
            <w:pPr>
              <w:tabs>
                <w:tab w:val="left" w:pos="31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Порядка исполнения решения о применении бюджетных мер принуждения</w:t>
            </w:r>
          </w:p>
        </w:tc>
      </w:tr>
    </w:tbl>
    <w:p w:rsidR="0018640A" w:rsidRDefault="0018640A" w:rsidP="0018640A">
      <w:pPr>
        <w:rPr>
          <w:sz w:val="28"/>
          <w:szCs w:val="28"/>
        </w:rPr>
      </w:pPr>
    </w:p>
    <w:p w:rsidR="0018640A" w:rsidRDefault="0018640A" w:rsidP="0018640A">
      <w:pPr>
        <w:jc w:val="both"/>
        <w:rPr>
          <w:sz w:val="28"/>
          <w:szCs w:val="28"/>
        </w:rPr>
      </w:pPr>
    </w:p>
    <w:p w:rsidR="0018640A" w:rsidRDefault="0018640A" w:rsidP="0018640A">
      <w:pPr>
        <w:jc w:val="both"/>
        <w:rPr>
          <w:sz w:val="28"/>
          <w:szCs w:val="28"/>
        </w:rPr>
      </w:pPr>
    </w:p>
    <w:tbl>
      <w:tblPr>
        <w:tblW w:w="9854" w:type="dxa"/>
        <w:tblLook w:val="01E0"/>
      </w:tblPr>
      <w:tblGrid>
        <w:gridCol w:w="9854"/>
      </w:tblGrid>
      <w:tr w:rsidR="0018640A">
        <w:tc>
          <w:tcPr>
            <w:tcW w:w="9853" w:type="dxa"/>
          </w:tcPr>
          <w:p w:rsidR="0018640A" w:rsidRDefault="0018640A">
            <w:pPr>
              <w:tabs>
                <w:tab w:val="left" w:pos="317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статьей 306.2 Бюджетного кодекса Российской </w:t>
            </w:r>
            <w:r w:rsidR="004A5A09">
              <w:rPr>
                <w:sz w:val="28"/>
                <w:szCs w:val="28"/>
              </w:rPr>
              <w:t>Федерации, руководствуясь п.п. 3.4.7 Положения о ф</w:t>
            </w:r>
            <w:r>
              <w:rPr>
                <w:sz w:val="28"/>
                <w:szCs w:val="28"/>
              </w:rPr>
              <w:t xml:space="preserve">инансовом управлении администрации </w:t>
            </w:r>
            <w:r w:rsidR="004A5A09">
              <w:rPr>
                <w:sz w:val="28"/>
                <w:szCs w:val="28"/>
              </w:rPr>
              <w:t>городского округа город Кулебаки Нижегородской области</w:t>
            </w:r>
            <w:r>
              <w:rPr>
                <w:sz w:val="28"/>
                <w:szCs w:val="28"/>
              </w:rPr>
              <w:t>,</w:t>
            </w:r>
          </w:p>
        </w:tc>
      </w:tr>
    </w:tbl>
    <w:p w:rsidR="0018640A" w:rsidRDefault="0018640A" w:rsidP="0018640A">
      <w:pPr>
        <w:spacing w:line="360" w:lineRule="auto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приказываю:</w:t>
      </w:r>
    </w:p>
    <w:tbl>
      <w:tblPr>
        <w:tblW w:w="0" w:type="auto"/>
        <w:tblLayout w:type="fixed"/>
        <w:tblLook w:val="01E0"/>
      </w:tblPr>
      <w:tblGrid>
        <w:gridCol w:w="4820"/>
        <w:gridCol w:w="2268"/>
        <w:gridCol w:w="2693"/>
        <w:gridCol w:w="72"/>
      </w:tblGrid>
      <w:tr w:rsidR="0018640A">
        <w:trPr>
          <w:trHeight w:val="329"/>
        </w:trPr>
        <w:tc>
          <w:tcPr>
            <w:tcW w:w="9853" w:type="dxa"/>
            <w:gridSpan w:val="4"/>
          </w:tcPr>
          <w:p w:rsidR="0018640A" w:rsidRDefault="0018640A" w:rsidP="00501D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прилагаемый Порядок исполнения решения о применении бюджетных мер принуждения.</w:t>
            </w:r>
          </w:p>
          <w:p w:rsidR="004A5A09" w:rsidRDefault="005A0A03" w:rsidP="00501D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утратившим силу приказ финансового управления администрации городского округа город Кулебаки Нижегородской области</w:t>
            </w:r>
            <w:r w:rsidR="00501D15">
              <w:rPr>
                <w:sz w:val="28"/>
                <w:szCs w:val="28"/>
              </w:rPr>
              <w:t xml:space="preserve"> от 22.12.2014г. № 32 «</w:t>
            </w:r>
            <w:r w:rsidR="00936B70">
              <w:rPr>
                <w:sz w:val="28"/>
                <w:szCs w:val="28"/>
              </w:rPr>
              <w:t>Об утверждении Порядка исполнения решения о применении бюджетных мер принуждения</w:t>
            </w:r>
            <w:r w:rsidR="00501D15">
              <w:rPr>
                <w:sz w:val="28"/>
                <w:szCs w:val="28"/>
              </w:rPr>
              <w:t>»</w:t>
            </w:r>
          </w:p>
          <w:p w:rsidR="00501D15" w:rsidRPr="00151E9F" w:rsidRDefault="004A5A09" w:rsidP="00936B70">
            <w:pPr>
              <w:pStyle w:val="a7"/>
              <w:spacing w:line="360" w:lineRule="auto"/>
              <w:ind w:firstLine="567"/>
              <w:rPr>
                <w:rFonts w:ascii="Times New Roman" w:hAnsi="Times New Roman"/>
              </w:rPr>
            </w:pPr>
            <w:r w:rsidRPr="00151E9F">
              <w:rPr>
                <w:rFonts w:ascii="Times New Roman" w:hAnsi="Times New Roman"/>
                <w:sz w:val="28"/>
                <w:szCs w:val="28"/>
              </w:rPr>
              <w:t>3</w:t>
            </w:r>
            <w:r w:rsidR="0018640A" w:rsidRPr="00151E9F">
              <w:rPr>
                <w:rFonts w:ascii="Times New Roman" w:hAnsi="Times New Roman"/>
                <w:sz w:val="28"/>
                <w:szCs w:val="28"/>
              </w:rPr>
              <w:t>.</w:t>
            </w:r>
            <w:r w:rsidR="00252C53" w:rsidRPr="00151E9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8640A" w:rsidRPr="00151E9F">
              <w:rPr>
                <w:rFonts w:ascii="Times New Roman" w:hAnsi="Times New Roman"/>
                <w:sz w:val="28"/>
                <w:szCs w:val="28"/>
              </w:rPr>
              <w:t xml:space="preserve"> Ведущему специалисту </w:t>
            </w:r>
            <w:r w:rsidR="00501D15" w:rsidRPr="00151E9F">
              <w:rPr>
                <w:rFonts w:ascii="Times New Roman" w:hAnsi="Times New Roman"/>
                <w:sz w:val="28"/>
                <w:szCs w:val="28"/>
              </w:rPr>
              <w:t xml:space="preserve">отдела анализа и планирования доходов </w:t>
            </w:r>
            <w:r w:rsidR="000E3864" w:rsidRPr="00151E9F">
              <w:rPr>
                <w:rFonts w:ascii="Times New Roman" w:hAnsi="Times New Roman"/>
                <w:sz w:val="28"/>
                <w:szCs w:val="28"/>
              </w:rPr>
              <w:t>(Морозовой М</w:t>
            </w:r>
            <w:r w:rsidR="00501D15" w:rsidRPr="00151E9F">
              <w:rPr>
                <w:rFonts w:ascii="Times New Roman" w:hAnsi="Times New Roman"/>
                <w:sz w:val="28"/>
                <w:szCs w:val="28"/>
              </w:rPr>
              <w:t>.В</w:t>
            </w:r>
            <w:r w:rsidR="0018640A" w:rsidRPr="00151E9F">
              <w:rPr>
                <w:rFonts w:ascii="Times New Roman" w:hAnsi="Times New Roman"/>
                <w:sz w:val="28"/>
                <w:szCs w:val="28"/>
              </w:rPr>
              <w:t xml:space="preserve">.) </w:t>
            </w:r>
            <w:r w:rsidR="00501D15" w:rsidRPr="00151E9F">
              <w:rPr>
                <w:rFonts w:ascii="Times New Roman" w:hAnsi="Times New Roman"/>
                <w:sz w:val="28"/>
                <w:szCs w:val="28"/>
              </w:rPr>
              <w:t>обеспечить размещение данного</w:t>
            </w:r>
            <w:r w:rsidR="0018640A" w:rsidRPr="00151E9F">
              <w:rPr>
                <w:rFonts w:ascii="Times New Roman" w:hAnsi="Times New Roman"/>
                <w:sz w:val="28"/>
                <w:szCs w:val="28"/>
              </w:rPr>
              <w:t xml:space="preserve"> приказа </w:t>
            </w:r>
            <w:r w:rsidR="00501D15" w:rsidRPr="00151E9F">
              <w:rPr>
                <w:rFonts w:ascii="Times New Roman" w:hAnsi="Times New Roman"/>
                <w:sz w:val="28"/>
                <w:szCs w:val="28"/>
              </w:rPr>
              <w:t>на официальном и</w:t>
            </w:r>
            <w:r w:rsidR="0018640A" w:rsidRPr="00151E9F">
              <w:rPr>
                <w:rFonts w:ascii="Times New Roman" w:hAnsi="Times New Roman"/>
                <w:sz w:val="28"/>
                <w:szCs w:val="28"/>
              </w:rPr>
              <w:t xml:space="preserve">нтернет-сайте </w:t>
            </w:r>
            <w:proofErr w:type="spellStart"/>
            <w:r w:rsidR="00501D15" w:rsidRPr="00151E9F">
              <w:rPr>
                <w:rFonts w:ascii="Times New Roman" w:hAnsi="Times New Roman"/>
                <w:sz w:val="28"/>
                <w:szCs w:val="28"/>
              </w:rPr>
              <w:t>www</w:t>
            </w:r>
            <w:proofErr w:type="spellEnd"/>
            <w:r w:rsidR="00501D15" w:rsidRPr="00151E9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501D15" w:rsidRPr="00151E9F">
              <w:rPr>
                <w:rFonts w:ascii="Times New Roman" w:hAnsi="Times New Roman"/>
                <w:sz w:val="28"/>
                <w:szCs w:val="28"/>
              </w:rPr>
              <w:t>кулебаки-округ.рф</w:t>
            </w:r>
            <w:proofErr w:type="spellEnd"/>
            <w:r w:rsidR="00501D15" w:rsidRPr="00151E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640A" w:rsidRDefault="00252C53" w:rsidP="00501D15">
            <w:pPr>
              <w:spacing w:line="360" w:lineRule="auto"/>
              <w:ind w:left="360" w:firstLine="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640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</w:t>
            </w:r>
            <w:proofErr w:type="gramStart"/>
            <w:r w:rsidR="0018640A">
              <w:rPr>
                <w:sz w:val="28"/>
                <w:szCs w:val="28"/>
              </w:rPr>
              <w:t>Контроль за</w:t>
            </w:r>
            <w:proofErr w:type="gramEnd"/>
            <w:r w:rsidR="0018640A">
              <w:rPr>
                <w:sz w:val="28"/>
                <w:szCs w:val="28"/>
              </w:rPr>
              <w:t xml:space="preserve"> исполнением настоящего приказа оставляю за собой.</w:t>
            </w:r>
          </w:p>
          <w:p w:rsidR="00E63064" w:rsidRDefault="00E63064" w:rsidP="00E21C6A">
            <w:pPr>
              <w:spacing w:line="360" w:lineRule="auto"/>
              <w:ind w:left="360" w:firstLine="349"/>
              <w:rPr>
                <w:sz w:val="28"/>
                <w:szCs w:val="28"/>
              </w:rPr>
            </w:pPr>
          </w:p>
        </w:tc>
      </w:tr>
      <w:tr w:rsidR="0018640A" w:rsidRPr="00E63064">
        <w:trPr>
          <w:trHeight w:val="329"/>
        </w:trPr>
        <w:tc>
          <w:tcPr>
            <w:tcW w:w="9853" w:type="dxa"/>
            <w:gridSpan w:val="4"/>
          </w:tcPr>
          <w:p w:rsidR="0018640A" w:rsidRDefault="0018640A">
            <w:pPr>
              <w:ind w:left="360"/>
              <w:jc w:val="both"/>
              <w:rPr>
                <w:sz w:val="28"/>
                <w:szCs w:val="28"/>
              </w:rPr>
            </w:pPr>
          </w:p>
          <w:p w:rsidR="0018640A" w:rsidRPr="00E63064" w:rsidRDefault="0018640A" w:rsidP="00E21C6A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8640A">
        <w:trPr>
          <w:gridAfter w:val="1"/>
          <w:wAfter w:w="72" w:type="dxa"/>
        </w:trPr>
        <w:tc>
          <w:tcPr>
            <w:tcW w:w="4820" w:type="dxa"/>
          </w:tcPr>
          <w:p w:rsidR="00936B70" w:rsidRDefault="00186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18640A" w:rsidRDefault="00936B70" w:rsidP="0093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10656">
              <w:rPr>
                <w:sz w:val="28"/>
                <w:szCs w:val="28"/>
              </w:rPr>
              <w:t>инансового</w:t>
            </w:r>
            <w:r w:rsidR="0018640A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268" w:type="dxa"/>
          </w:tcPr>
          <w:p w:rsidR="0018640A" w:rsidRDefault="00186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640A" w:rsidRDefault="0018640A">
            <w:pPr>
              <w:jc w:val="right"/>
              <w:rPr>
                <w:sz w:val="28"/>
                <w:szCs w:val="28"/>
              </w:rPr>
            </w:pPr>
          </w:p>
          <w:p w:rsidR="00936B70" w:rsidRDefault="0093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Ю.А. Щукина                        </w:t>
            </w:r>
          </w:p>
        </w:tc>
      </w:tr>
    </w:tbl>
    <w:p w:rsidR="0018640A" w:rsidRDefault="0018640A" w:rsidP="0018640A">
      <w:pPr>
        <w:pStyle w:val="consplusnormal"/>
        <w:shd w:val="clear" w:color="auto" w:fill="FFFFFF"/>
        <w:spacing w:before="240" w:beforeAutospacing="0" w:after="240" w:afterAutospacing="0"/>
        <w:ind w:left="5245"/>
        <w:jc w:val="right"/>
        <w:rPr>
          <w:color w:val="333333"/>
          <w:sz w:val="28"/>
          <w:szCs w:val="28"/>
        </w:rPr>
      </w:pPr>
    </w:p>
    <w:p w:rsidR="0018640A" w:rsidRDefault="0018640A" w:rsidP="0018640A">
      <w:pPr>
        <w:pStyle w:val="consplusnormal"/>
        <w:shd w:val="clear" w:color="auto" w:fill="FFFFFF"/>
        <w:spacing w:before="240" w:beforeAutospacing="0" w:after="240" w:afterAutospacing="0"/>
        <w:ind w:left="5245"/>
        <w:jc w:val="right"/>
        <w:rPr>
          <w:color w:val="333333"/>
          <w:sz w:val="28"/>
          <w:szCs w:val="28"/>
        </w:rPr>
      </w:pPr>
    </w:p>
    <w:tbl>
      <w:tblPr>
        <w:tblW w:w="9900" w:type="dxa"/>
        <w:tblInd w:w="-72" w:type="dxa"/>
        <w:tblLook w:val="01E0"/>
      </w:tblPr>
      <w:tblGrid>
        <w:gridCol w:w="3613"/>
        <w:gridCol w:w="1967"/>
        <w:gridCol w:w="4320"/>
      </w:tblGrid>
      <w:tr w:rsidR="00E1342C" w:rsidRPr="00151E9F" w:rsidTr="00151E9F">
        <w:tc>
          <w:tcPr>
            <w:tcW w:w="3613" w:type="dxa"/>
          </w:tcPr>
          <w:p w:rsidR="00E1342C" w:rsidRDefault="00E1342C" w:rsidP="00151E9F">
            <w:pPr>
              <w:pStyle w:val="consplusnormal"/>
              <w:spacing w:before="240" w:beforeAutospacing="0" w:after="240" w:afterAutospacing="0"/>
              <w:jc w:val="right"/>
              <w:rPr>
                <w:color w:val="333333"/>
                <w:sz w:val="28"/>
                <w:szCs w:val="28"/>
              </w:rPr>
            </w:pPr>
          </w:p>
          <w:p w:rsidR="00E21C6A" w:rsidRPr="00151E9F" w:rsidRDefault="00E21C6A" w:rsidP="00151E9F">
            <w:pPr>
              <w:pStyle w:val="consplusnormal"/>
              <w:spacing w:before="240" w:beforeAutospacing="0" w:after="240" w:afterAutospacing="0"/>
              <w:jc w:val="right"/>
              <w:rPr>
                <w:color w:val="333333"/>
                <w:sz w:val="28"/>
                <w:szCs w:val="28"/>
              </w:rPr>
            </w:pPr>
          </w:p>
        </w:tc>
        <w:tc>
          <w:tcPr>
            <w:tcW w:w="1967" w:type="dxa"/>
          </w:tcPr>
          <w:p w:rsidR="00E1342C" w:rsidRPr="00151E9F" w:rsidRDefault="00E1342C" w:rsidP="00151E9F">
            <w:pPr>
              <w:pStyle w:val="consplusnormal"/>
              <w:spacing w:before="240" w:beforeAutospacing="0" w:after="240" w:afterAutospacing="0"/>
              <w:jc w:val="right"/>
              <w:rPr>
                <w:color w:val="333333"/>
                <w:sz w:val="28"/>
                <w:szCs w:val="28"/>
              </w:rPr>
            </w:pPr>
          </w:p>
        </w:tc>
        <w:tc>
          <w:tcPr>
            <w:tcW w:w="4320" w:type="dxa"/>
          </w:tcPr>
          <w:p w:rsidR="00E1342C" w:rsidRPr="00151E9F" w:rsidRDefault="00E1342C" w:rsidP="00151E9F">
            <w:pPr>
              <w:jc w:val="center"/>
              <w:rPr>
                <w:color w:val="333333"/>
                <w:sz w:val="28"/>
                <w:szCs w:val="28"/>
              </w:rPr>
            </w:pPr>
            <w:r w:rsidRPr="00151E9F">
              <w:rPr>
                <w:color w:val="333333"/>
                <w:sz w:val="28"/>
                <w:szCs w:val="28"/>
              </w:rPr>
              <w:t>Утвержден</w:t>
            </w:r>
          </w:p>
          <w:p w:rsidR="00E1342C" w:rsidRPr="00151E9F" w:rsidRDefault="00E1342C" w:rsidP="00151E9F">
            <w:pPr>
              <w:jc w:val="center"/>
              <w:rPr>
                <w:color w:val="333333"/>
                <w:sz w:val="28"/>
                <w:szCs w:val="28"/>
              </w:rPr>
            </w:pPr>
            <w:r w:rsidRPr="00151E9F">
              <w:rPr>
                <w:color w:val="333333"/>
                <w:sz w:val="28"/>
                <w:szCs w:val="28"/>
              </w:rPr>
              <w:t>Приказом</w:t>
            </w:r>
          </w:p>
          <w:p w:rsidR="00E1342C" w:rsidRPr="00151E9F" w:rsidRDefault="00010656" w:rsidP="00151E9F">
            <w:pPr>
              <w:jc w:val="center"/>
              <w:rPr>
                <w:color w:val="333333"/>
                <w:sz w:val="28"/>
                <w:szCs w:val="28"/>
              </w:rPr>
            </w:pPr>
            <w:r w:rsidRPr="00151E9F">
              <w:rPr>
                <w:color w:val="333333"/>
                <w:sz w:val="28"/>
                <w:szCs w:val="28"/>
              </w:rPr>
              <w:t>финансового</w:t>
            </w:r>
            <w:r w:rsidR="00E1342C" w:rsidRPr="00151E9F">
              <w:rPr>
                <w:color w:val="333333"/>
                <w:sz w:val="28"/>
                <w:szCs w:val="28"/>
              </w:rPr>
              <w:t xml:space="preserve"> управления</w:t>
            </w:r>
          </w:p>
          <w:p w:rsidR="00E1342C" w:rsidRPr="00151E9F" w:rsidRDefault="00E1342C" w:rsidP="00151E9F">
            <w:pPr>
              <w:jc w:val="center"/>
              <w:rPr>
                <w:color w:val="333333"/>
                <w:sz w:val="28"/>
                <w:szCs w:val="28"/>
              </w:rPr>
            </w:pPr>
            <w:r w:rsidRPr="00151E9F">
              <w:rPr>
                <w:color w:val="333333"/>
                <w:sz w:val="28"/>
                <w:szCs w:val="28"/>
              </w:rPr>
              <w:t xml:space="preserve">от </w:t>
            </w:r>
            <w:r w:rsidR="00010656" w:rsidRPr="00151E9F">
              <w:rPr>
                <w:color w:val="333333"/>
                <w:sz w:val="28"/>
                <w:szCs w:val="28"/>
                <w:u w:val="single"/>
              </w:rPr>
              <w:t>28 ноя</w:t>
            </w:r>
            <w:r w:rsidRPr="00151E9F">
              <w:rPr>
                <w:color w:val="333333"/>
                <w:sz w:val="28"/>
                <w:szCs w:val="28"/>
                <w:u w:val="single"/>
              </w:rPr>
              <w:t>бря 201</w:t>
            </w:r>
            <w:r w:rsidR="00010656" w:rsidRPr="00151E9F">
              <w:rPr>
                <w:color w:val="333333"/>
                <w:sz w:val="28"/>
                <w:szCs w:val="28"/>
                <w:u w:val="single"/>
              </w:rPr>
              <w:t>9</w:t>
            </w:r>
            <w:r w:rsidRPr="00151E9F">
              <w:rPr>
                <w:color w:val="333333"/>
                <w:sz w:val="28"/>
                <w:szCs w:val="28"/>
              </w:rPr>
              <w:t xml:space="preserve"> года № </w:t>
            </w:r>
            <w:r w:rsidR="00010656" w:rsidRPr="00151E9F">
              <w:rPr>
                <w:color w:val="333333"/>
                <w:sz w:val="28"/>
                <w:szCs w:val="28"/>
                <w:u w:val="single"/>
              </w:rPr>
              <w:t>58</w:t>
            </w:r>
          </w:p>
        </w:tc>
      </w:tr>
    </w:tbl>
    <w:p w:rsidR="0018640A" w:rsidRDefault="0018640A" w:rsidP="0018640A">
      <w:pPr>
        <w:pStyle w:val="consplusnormal"/>
        <w:shd w:val="clear" w:color="auto" w:fill="FFFFFF"/>
        <w:spacing w:before="240" w:beforeAutospacing="0" w:after="240" w:afterAutospacing="0"/>
        <w:ind w:left="5245"/>
        <w:jc w:val="right"/>
        <w:rPr>
          <w:color w:val="333333"/>
          <w:sz w:val="28"/>
          <w:szCs w:val="28"/>
        </w:rPr>
      </w:pPr>
    </w:p>
    <w:p w:rsidR="00815C35" w:rsidRDefault="00815C35" w:rsidP="0018640A">
      <w:pPr>
        <w:pStyle w:val="consplusnormal"/>
        <w:shd w:val="clear" w:color="auto" w:fill="FFFFFF"/>
        <w:spacing w:before="240" w:beforeAutospacing="0" w:after="240" w:afterAutospacing="0"/>
        <w:ind w:left="5245"/>
        <w:jc w:val="right"/>
        <w:rPr>
          <w:color w:val="333333"/>
          <w:sz w:val="28"/>
          <w:szCs w:val="28"/>
        </w:rPr>
      </w:pPr>
    </w:p>
    <w:p w:rsidR="0018640A" w:rsidRDefault="0018640A" w:rsidP="0018640A">
      <w:pPr>
        <w:pStyle w:val="style19"/>
        <w:shd w:val="clear" w:color="auto" w:fill="FFFFFF"/>
        <w:spacing w:before="240" w:beforeAutospacing="0" w:after="240" w:afterAutospacing="0"/>
        <w:ind w:firstLine="715"/>
        <w:jc w:val="center"/>
        <w:rPr>
          <w:color w:val="333333"/>
          <w:sz w:val="28"/>
          <w:szCs w:val="28"/>
        </w:rPr>
      </w:pPr>
      <w:bookmarkStart w:id="0" w:name="Par38"/>
      <w:bookmarkEnd w:id="0"/>
      <w:r>
        <w:rPr>
          <w:rStyle w:val="a5"/>
          <w:color w:val="333333"/>
          <w:sz w:val="28"/>
          <w:szCs w:val="28"/>
        </w:rPr>
        <w:t>Порядок</w:t>
      </w:r>
    </w:p>
    <w:p w:rsidR="0018640A" w:rsidRDefault="0018640A" w:rsidP="0018640A">
      <w:pPr>
        <w:pStyle w:val="style19"/>
        <w:shd w:val="clear" w:color="auto" w:fill="FFFFFF"/>
        <w:spacing w:before="240" w:beforeAutospacing="0" w:after="240" w:afterAutospacing="0"/>
        <w:ind w:firstLine="715"/>
        <w:jc w:val="center"/>
        <w:rPr>
          <w:rStyle w:val="a5"/>
        </w:rPr>
      </w:pPr>
      <w:r>
        <w:rPr>
          <w:rStyle w:val="a5"/>
          <w:color w:val="333333"/>
          <w:sz w:val="28"/>
          <w:szCs w:val="28"/>
        </w:rPr>
        <w:t>исполнения решения о применении бюджетных мер принуждения</w:t>
      </w:r>
    </w:p>
    <w:p w:rsidR="0018640A" w:rsidRPr="00815C35" w:rsidRDefault="0018640A" w:rsidP="00815C35">
      <w:pPr>
        <w:jc w:val="center"/>
        <w:rPr>
          <w:sz w:val="28"/>
        </w:rPr>
      </w:pPr>
    </w:p>
    <w:p w:rsidR="0018640A" w:rsidRPr="00815C35" w:rsidRDefault="00815C35" w:rsidP="00815C35">
      <w:pPr>
        <w:jc w:val="center"/>
        <w:rPr>
          <w:rStyle w:val="fontstyle26"/>
          <w:sz w:val="28"/>
        </w:rPr>
      </w:pPr>
      <w:r>
        <w:rPr>
          <w:rStyle w:val="fontstyle26"/>
          <w:color w:val="333333"/>
          <w:sz w:val="28"/>
          <w:szCs w:val="28"/>
        </w:rPr>
        <w:t xml:space="preserve">1. </w:t>
      </w:r>
      <w:r w:rsidR="0018640A" w:rsidRPr="00815C35">
        <w:rPr>
          <w:rStyle w:val="fontstyle26"/>
          <w:color w:val="333333"/>
          <w:sz w:val="28"/>
          <w:szCs w:val="28"/>
        </w:rPr>
        <w:t>Общие положения</w:t>
      </w:r>
    </w:p>
    <w:p w:rsidR="0018640A" w:rsidRPr="00815C35" w:rsidRDefault="0018640A" w:rsidP="00815C35">
      <w:pPr>
        <w:jc w:val="center"/>
        <w:rPr>
          <w:sz w:val="28"/>
        </w:rPr>
      </w:pPr>
    </w:p>
    <w:p w:rsidR="0018640A" w:rsidRDefault="0018640A" w:rsidP="0065499C">
      <w:pPr>
        <w:spacing w:line="360" w:lineRule="auto"/>
        <w:ind w:firstLine="708"/>
        <w:jc w:val="both"/>
        <w:rPr>
          <w:rStyle w:val="fontstyle26"/>
          <w:color w:val="333333"/>
          <w:sz w:val="28"/>
          <w:szCs w:val="28"/>
        </w:rPr>
      </w:pPr>
      <w:r w:rsidRPr="00815C35">
        <w:rPr>
          <w:rStyle w:val="fontstyle26"/>
          <w:color w:val="333333"/>
          <w:sz w:val="28"/>
          <w:szCs w:val="28"/>
        </w:rPr>
        <w:t xml:space="preserve">1.1. </w:t>
      </w:r>
      <w:proofErr w:type="gramStart"/>
      <w:r w:rsidRPr="00815C35">
        <w:rPr>
          <w:rStyle w:val="fontstyle26"/>
          <w:color w:val="333333"/>
          <w:sz w:val="28"/>
          <w:szCs w:val="28"/>
        </w:rPr>
        <w:t xml:space="preserve">Настоящий Порядок устанавливает правила исполнения решения о применении бюджетных мер принуждения за совершение бюджетного нарушения участниками бюджетного процесса </w:t>
      </w:r>
      <w:r w:rsidR="00010656">
        <w:rPr>
          <w:rStyle w:val="fontstyle26"/>
          <w:color w:val="333333"/>
          <w:sz w:val="28"/>
          <w:szCs w:val="28"/>
        </w:rPr>
        <w:t>городского округа город Кулебаки Нижегородской области</w:t>
      </w:r>
      <w:r w:rsidRPr="00815C35">
        <w:rPr>
          <w:rStyle w:val="fontstyle26"/>
          <w:color w:val="333333"/>
          <w:sz w:val="28"/>
          <w:szCs w:val="28"/>
        </w:rPr>
        <w:t xml:space="preserve"> </w:t>
      </w:r>
      <w:r w:rsidR="001F0D65" w:rsidRPr="00815C35">
        <w:rPr>
          <w:rStyle w:val="fontstyle26"/>
          <w:color w:val="333333"/>
          <w:sz w:val="28"/>
          <w:szCs w:val="28"/>
        </w:rPr>
        <w:t>в соответствии со</w:t>
      </w:r>
      <w:r w:rsidR="001F0D65" w:rsidRPr="00815C35">
        <w:rPr>
          <w:rStyle w:val="apple-converted-space"/>
          <w:color w:val="333333"/>
          <w:sz w:val="28"/>
          <w:szCs w:val="28"/>
        </w:rPr>
        <w:t xml:space="preserve"> статьей </w:t>
      </w:r>
      <w:hyperlink r:id="rId6" w:history="1">
        <w:r w:rsidR="001F0D65" w:rsidRPr="00815C35">
          <w:rPr>
            <w:rStyle w:val="fontstyle26"/>
            <w:sz w:val="28"/>
            <w:szCs w:val="28"/>
          </w:rPr>
          <w:t>306.2</w:t>
        </w:r>
      </w:hyperlink>
      <w:r w:rsidR="001F0D65" w:rsidRPr="00815C35">
        <w:rPr>
          <w:color w:val="333333"/>
          <w:sz w:val="28"/>
          <w:szCs w:val="28"/>
        </w:rPr>
        <w:t xml:space="preserve">. </w:t>
      </w:r>
      <w:r w:rsidR="001F0D65" w:rsidRPr="00815C35">
        <w:rPr>
          <w:rStyle w:val="fontstyle26"/>
          <w:color w:val="333333"/>
          <w:sz w:val="28"/>
          <w:szCs w:val="28"/>
        </w:rPr>
        <w:t xml:space="preserve">Бюджетного кодекса Российской Федерации </w:t>
      </w:r>
      <w:r w:rsidRPr="00815C35">
        <w:rPr>
          <w:rStyle w:val="fontstyle26"/>
          <w:color w:val="333333"/>
          <w:sz w:val="28"/>
          <w:szCs w:val="28"/>
        </w:rPr>
        <w:t xml:space="preserve">на основании уведомления о применении бюджетных мер принуждения </w:t>
      </w:r>
      <w:r w:rsidR="00FB1268">
        <w:rPr>
          <w:rStyle w:val="fontstyle26"/>
          <w:color w:val="333333"/>
          <w:sz w:val="28"/>
          <w:szCs w:val="28"/>
        </w:rPr>
        <w:t xml:space="preserve"> контрольно-счетной комиссии </w:t>
      </w:r>
      <w:r w:rsidR="001F0D65">
        <w:rPr>
          <w:rStyle w:val="fontstyle26"/>
          <w:color w:val="333333"/>
          <w:sz w:val="28"/>
          <w:szCs w:val="28"/>
        </w:rPr>
        <w:t xml:space="preserve">городского округа город Кулебаки </w:t>
      </w:r>
      <w:r w:rsidR="00FB1268">
        <w:rPr>
          <w:rStyle w:val="fontstyle26"/>
          <w:color w:val="333333"/>
          <w:sz w:val="28"/>
          <w:szCs w:val="28"/>
        </w:rPr>
        <w:t xml:space="preserve">и сектора муниципального финансового контроля </w:t>
      </w:r>
      <w:r w:rsidR="001F0D65">
        <w:rPr>
          <w:rStyle w:val="fontstyle26"/>
          <w:color w:val="333333"/>
          <w:sz w:val="28"/>
          <w:szCs w:val="28"/>
        </w:rPr>
        <w:t>финансового управления</w:t>
      </w:r>
      <w:r w:rsidRPr="00815C35">
        <w:rPr>
          <w:rStyle w:val="fontstyle26"/>
          <w:color w:val="333333"/>
          <w:sz w:val="28"/>
          <w:szCs w:val="28"/>
        </w:rPr>
        <w:t>.</w:t>
      </w:r>
      <w:proofErr w:type="gramEnd"/>
    </w:p>
    <w:p w:rsidR="005A0A03" w:rsidRPr="00815C35" w:rsidRDefault="005A0A03" w:rsidP="0065499C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rStyle w:val="fontstyle26"/>
          <w:color w:val="333333"/>
          <w:sz w:val="28"/>
          <w:szCs w:val="28"/>
        </w:rPr>
        <w:t>1.2.Решение о применении бюджетных мер принуждения принимается финансовым управлением администрации городского округа город Кулебаки Нижегородской области (далее - финансовое управление)</w:t>
      </w:r>
      <w:r w:rsidR="00FB1268">
        <w:rPr>
          <w:rStyle w:val="fontstyle26"/>
          <w:color w:val="333333"/>
          <w:sz w:val="28"/>
          <w:szCs w:val="28"/>
        </w:rPr>
        <w:t xml:space="preserve"> в соответствии с настоящим Порядком</w:t>
      </w:r>
      <w:r>
        <w:rPr>
          <w:rStyle w:val="fontstyle26"/>
          <w:color w:val="333333"/>
          <w:sz w:val="28"/>
          <w:szCs w:val="28"/>
        </w:rPr>
        <w:t>.</w:t>
      </w:r>
    </w:p>
    <w:p w:rsidR="0018640A" w:rsidRDefault="005A0A03" w:rsidP="0065499C">
      <w:pPr>
        <w:spacing w:line="360" w:lineRule="auto"/>
        <w:ind w:firstLine="708"/>
        <w:jc w:val="both"/>
        <w:rPr>
          <w:rStyle w:val="fontstyle26"/>
          <w:color w:val="333333"/>
          <w:sz w:val="28"/>
          <w:szCs w:val="28"/>
        </w:rPr>
      </w:pPr>
      <w:r>
        <w:rPr>
          <w:rStyle w:val="fontstyle26"/>
          <w:color w:val="333333"/>
          <w:sz w:val="28"/>
          <w:szCs w:val="28"/>
        </w:rPr>
        <w:t xml:space="preserve">1.3. Бюджетные </w:t>
      </w:r>
      <w:r w:rsidR="0018640A" w:rsidRPr="00815C35">
        <w:rPr>
          <w:rStyle w:val="fontstyle26"/>
          <w:color w:val="333333"/>
          <w:sz w:val="28"/>
          <w:szCs w:val="28"/>
        </w:rPr>
        <w:t xml:space="preserve"> меры принуждения принимается </w:t>
      </w:r>
      <w:r>
        <w:rPr>
          <w:rStyle w:val="fontstyle26"/>
          <w:color w:val="333333"/>
          <w:sz w:val="28"/>
          <w:szCs w:val="28"/>
        </w:rPr>
        <w:t>за совершение следующих бюджетных нарушений</w:t>
      </w:r>
      <w:r w:rsidR="0018640A" w:rsidRPr="00815C35">
        <w:rPr>
          <w:rStyle w:val="fontstyle26"/>
          <w:color w:val="333333"/>
          <w:sz w:val="28"/>
          <w:szCs w:val="28"/>
        </w:rPr>
        <w:t>:</w:t>
      </w:r>
    </w:p>
    <w:p w:rsidR="00151CD7" w:rsidRPr="00151CD7" w:rsidRDefault="00151CD7" w:rsidP="00151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D7">
        <w:rPr>
          <w:sz w:val="28"/>
          <w:szCs w:val="28"/>
        </w:rPr>
        <w:t>- нецелевое использование бюджетных средств;</w:t>
      </w:r>
    </w:p>
    <w:p w:rsidR="00151CD7" w:rsidRPr="00151CD7" w:rsidRDefault="00151CD7" w:rsidP="00151CD7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51CD7">
        <w:rPr>
          <w:sz w:val="28"/>
          <w:szCs w:val="28"/>
        </w:rPr>
        <w:t xml:space="preserve">- </w:t>
      </w:r>
      <w:proofErr w:type="spellStart"/>
      <w:r w:rsidRPr="00151CD7">
        <w:rPr>
          <w:sz w:val="28"/>
          <w:szCs w:val="28"/>
        </w:rPr>
        <w:t>невозврат</w:t>
      </w:r>
      <w:proofErr w:type="spellEnd"/>
      <w:r w:rsidRPr="00151CD7">
        <w:rPr>
          <w:sz w:val="28"/>
          <w:szCs w:val="28"/>
        </w:rPr>
        <w:t xml:space="preserve"> либо несвоевременный возврат бюджетного кредита;</w:t>
      </w:r>
    </w:p>
    <w:p w:rsidR="00151CD7" w:rsidRPr="00151CD7" w:rsidRDefault="007E2727" w:rsidP="00151CD7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51CD7" w:rsidRPr="00151CD7">
        <w:rPr>
          <w:sz w:val="28"/>
          <w:szCs w:val="28"/>
        </w:rPr>
        <w:t>неперечисление</w:t>
      </w:r>
      <w:proofErr w:type="spellEnd"/>
      <w:r w:rsidR="00151CD7" w:rsidRPr="00151CD7">
        <w:rPr>
          <w:sz w:val="28"/>
          <w:szCs w:val="28"/>
        </w:rPr>
        <w:t xml:space="preserve"> либо несвоевременное перечисление платы за пользование бюджетным кредитом;</w:t>
      </w:r>
    </w:p>
    <w:p w:rsidR="00151CD7" w:rsidRDefault="00151CD7" w:rsidP="00151CD7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51CD7">
        <w:rPr>
          <w:sz w:val="28"/>
          <w:szCs w:val="28"/>
        </w:rPr>
        <w:t>- нарушение условий предоставления бюджетног</w:t>
      </w:r>
      <w:r w:rsidR="005A0A03">
        <w:rPr>
          <w:sz w:val="28"/>
          <w:szCs w:val="28"/>
        </w:rPr>
        <w:t>о кредита.</w:t>
      </w:r>
    </w:p>
    <w:p w:rsidR="00FB1268" w:rsidRDefault="00FB1268" w:rsidP="00151CD7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18640A" w:rsidRDefault="0018640A" w:rsidP="0065499C">
      <w:pPr>
        <w:spacing w:line="360" w:lineRule="auto"/>
        <w:ind w:firstLine="708"/>
        <w:jc w:val="both"/>
        <w:rPr>
          <w:rStyle w:val="fontstyle26"/>
          <w:color w:val="333333"/>
          <w:sz w:val="28"/>
          <w:szCs w:val="28"/>
        </w:rPr>
      </w:pPr>
      <w:r w:rsidRPr="00815C35">
        <w:rPr>
          <w:rStyle w:val="fontstyle26"/>
          <w:color w:val="333333"/>
          <w:sz w:val="28"/>
          <w:szCs w:val="28"/>
        </w:rPr>
        <w:lastRenderedPageBreak/>
        <w:t xml:space="preserve">1.4. Решение начальника </w:t>
      </w:r>
      <w:r w:rsidR="007E2727">
        <w:rPr>
          <w:rStyle w:val="fontstyle26"/>
          <w:color w:val="333333"/>
          <w:sz w:val="28"/>
          <w:szCs w:val="28"/>
        </w:rPr>
        <w:t>ф</w:t>
      </w:r>
      <w:r w:rsidR="00010656">
        <w:rPr>
          <w:rStyle w:val="fontstyle26"/>
          <w:color w:val="333333"/>
          <w:sz w:val="28"/>
          <w:szCs w:val="28"/>
        </w:rPr>
        <w:t>инансового</w:t>
      </w:r>
      <w:r w:rsidRPr="00815C35">
        <w:rPr>
          <w:rStyle w:val="fontstyle26"/>
          <w:color w:val="333333"/>
          <w:sz w:val="28"/>
          <w:szCs w:val="28"/>
        </w:rPr>
        <w:t xml:space="preserve"> управления о применении бюджетной меры принуждения оформляется приказом </w:t>
      </w:r>
      <w:r w:rsidR="00FB1268">
        <w:rPr>
          <w:rStyle w:val="fontstyle26"/>
          <w:color w:val="333333"/>
          <w:sz w:val="28"/>
          <w:szCs w:val="28"/>
        </w:rPr>
        <w:t>ф</w:t>
      </w:r>
      <w:r w:rsidR="00010656">
        <w:rPr>
          <w:rStyle w:val="fontstyle26"/>
          <w:color w:val="333333"/>
          <w:sz w:val="28"/>
          <w:szCs w:val="28"/>
        </w:rPr>
        <w:t>инансового</w:t>
      </w:r>
      <w:r w:rsidRPr="00815C35">
        <w:rPr>
          <w:rStyle w:val="fontstyle26"/>
          <w:color w:val="333333"/>
          <w:sz w:val="28"/>
          <w:szCs w:val="28"/>
        </w:rPr>
        <w:t xml:space="preserve"> управления и направляется отделу казначейского исполнения бюджета </w:t>
      </w:r>
      <w:r w:rsidR="001F0D65">
        <w:rPr>
          <w:rStyle w:val="fontstyle26"/>
          <w:color w:val="333333"/>
          <w:sz w:val="28"/>
          <w:szCs w:val="28"/>
        </w:rPr>
        <w:t>ф</w:t>
      </w:r>
      <w:r w:rsidR="00010656">
        <w:rPr>
          <w:rStyle w:val="fontstyle26"/>
          <w:color w:val="333333"/>
          <w:sz w:val="28"/>
          <w:szCs w:val="28"/>
        </w:rPr>
        <w:t>инансового</w:t>
      </w:r>
      <w:r w:rsidRPr="00815C35">
        <w:rPr>
          <w:rStyle w:val="fontstyle26"/>
          <w:color w:val="333333"/>
          <w:sz w:val="28"/>
          <w:szCs w:val="28"/>
        </w:rPr>
        <w:t xml:space="preserve"> управления для применения бюджетной меры принуждения и участнику бюджетного процесса, совершившему бюджетное нарушение. Бюджетная мера принуждения подлежит применению в течение 30 календарных дней после получения начальником </w:t>
      </w:r>
      <w:r w:rsidR="007E2727">
        <w:rPr>
          <w:rStyle w:val="fontstyle26"/>
          <w:color w:val="333333"/>
          <w:sz w:val="28"/>
          <w:szCs w:val="28"/>
        </w:rPr>
        <w:t>ф</w:t>
      </w:r>
      <w:r w:rsidR="00010656">
        <w:rPr>
          <w:rStyle w:val="fontstyle26"/>
          <w:color w:val="333333"/>
          <w:sz w:val="28"/>
          <w:szCs w:val="28"/>
        </w:rPr>
        <w:t>инансового</w:t>
      </w:r>
      <w:r w:rsidRPr="00815C35">
        <w:rPr>
          <w:rStyle w:val="fontstyle26"/>
          <w:color w:val="333333"/>
          <w:sz w:val="28"/>
          <w:szCs w:val="28"/>
        </w:rPr>
        <w:t xml:space="preserve"> управления уведомления о применении бюджетных мер принуждения.</w:t>
      </w:r>
    </w:p>
    <w:p w:rsidR="007A69BF" w:rsidRPr="00815C35" w:rsidRDefault="007A69BF" w:rsidP="007A69BF">
      <w:pPr>
        <w:spacing w:line="360" w:lineRule="auto"/>
        <w:ind w:firstLine="708"/>
        <w:jc w:val="both"/>
        <w:rPr>
          <w:rStyle w:val="fontstyle26"/>
          <w:color w:val="333333"/>
          <w:sz w:val="28"/>
          <w:szCs w:val="28"/>
        </w:rPr>
      </w:pPr>
      <w:r>
        <w:rPr>
          <w:rStyle w:val="fontstyle26"/>
          <w:color w:val="333333"/>
          <w:sz w:val="28"/>
          <w:szCs w:val="28"/>
        </w:rPr>
        <w:t>1.5.</w:t>
      </w:r>
      <w:r w:rsidRPr="007A69BF"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 xml:space="preserve">К  </w:t>
      </w:r>
      <w:r w:rsidRPr="00815C35">
        <w:rPr>
          <w:color w:val="333333"/>
          <w:sz w:val="28"/>
          <w:szCs w:val="28"/>
        </w:rPr>
        <w:t xml:space="preserve">главным </w:t>
      </w:r>
      <w:r w:rsidRPr="00815C35">
        <w:rPr>
          <w:rStyle w:val="fontstyle26"/>
          <w:color w:val="333333"/>
          <w:sz w:val="28"/>
          <w:szCs w:val="28"/>
        </w:rPr>
        <w:t>распорядителям (распорядителям), получателям сре</w:t>
      </w:r>
      <w:r>
        <w:rPr>
          <w:rStyle w:val="fontstyle26"/>
          <w:color w:val="333333"/>
          <w:sz w:val="28"/>
          <w:szCs w:val="28"/>
        </w:rPr>
        <w:t>дств бюджета городского округа город Кулебаки</w:t>
      </w:r>
      <w:r w:rsidRPr="00815C35">
        <w:rPr>
          <w:rStyle w:val="fontstyle26"/>
          <w:color w:val="333333"/>
          <w:sz w:val="28"/>
          <w:szCs w:val="28"/>
        </w:rPr>
        <w:t xml:space="preserve">, главным администраторам доходов бюджета, главным администраторам источников финансирования дефицита бюджета, совершившим бюджетные нарушения, могут быть применены бюджетные меры принуждения в виде: </w:t>
      </w:r>
      <w:r>
        <w:rPr>
          <w:rStyle w:val="fontstyle26"/>
          <w:color w:val="333333"/>
          <w:sz w:val="28"/>
          <w:szCs w:val="28"/>
        </w:rPr>
        <w:t xml:space="preserve"> </w:t>
      </w:r>
      <w:r w:rsidRPr="00815C35">
        <w:rPr>
          <w:rStyle w:val="fontstyle26"/>
          <w:color w:val="333333"/>
          <w:sz w:val="28"/>
          <w:szCs w:val="28"/>
        </w:rPr>
        <w:t xml:space="preserve">бесспорного взыскания суммы средств, предоставленных из бюджета </w:t>
      </w:r>
      <w:r>
        <w:rPr>
          <w:rStyle w:val="fontstyle26"/>
          <w:color w:val="333333"/>
          <w:sz w:val="28"/>
          <w:szCs w:val="28"/>
        </w:rPr>
        <w:t>городского округа город Кулебаки</w:t>
      </w:r>
      <w:r w:rsidRPr="00815C35">
        <w:rPr>
          <w:rStyle w:val="fontstyle26"/>
          <w:color w:val="333333"/>
          <w:sz w:val="28"/>
          <w:szCs w:val="28"/>
        </w:rPr>
        <w:t>, суммы платы за пользование ими, пеней за несвоевременный возврат сре</w:t>
      </w:r>
      <w:r>
        <w:rPr>
          <w:rStyle w:val="fontstyle26"/>
          <w:color w:val="333333"/>
          <w:sz w:val="28"/>
          <w:szCs w:val="28"/>
        </w:rPr>
        <w:t>дств бюджета городского округа город Кулебаки</w:t>
      </w:r>
      <w:r w:rsidRPr="00815C35">
        <w:rPr>
          <w:rStyle w:val="fontstyle26"/>
          <w:color w:val="333333"/>
          <w:sz w:val="28"/>
          <w:szCs w:val="28"/>
        </w:rPr>
        <w:t>.</w:t>
      </w:r>
      <w:proofErr w:type="gramEnd"/>
    </w:p>
    <w:p w:rsidR="00186877" w:rsidRPr="00815C35" w:rsidRDefault="00186877" w:rsidP="0065499C">
      <w:pPr>
        <w:spacing w:line="360" w:lineRule="auto"/>
        <w:ind w:firstLine="708"/>
        <w:jc w:val="both"/>
        <w:rPr>
          <w:rStyle w:val="fontstyle26"/>
          <w:color w:val="333333"/>
          <w:sz w:val="28"/>
          <w:szCs w:val="28"/>
        </w:rPr>
      </w:pPr>
    </w:p>
    <w:p w:rsidR="0018640A" w:rsidRPr="00815C35" w:rsidRDefault="0018640A" w:rsidP="00815C35">
      <w:pPr>
        <w:jc w:val="center"/>
        <w:rPr>
          <w:rStyle w:val="fontstyle26"/>
          <w:sz w:val="28"/>
        </w:rPr>
      </w:pPr>
      <w:bookmarkStart w:id="1" w:name="Par47"/>
      <w:bookmarkStart w:id="2" w:name="Par54"/>
      <w:bookmarkEnd w:id="1"/>
      <w:bookmarkEnd w:id="2"/>
      <w:r w:rsidRPr="00815C35">
        <w:rPr>
          <w:rStyle w:val="fontstyle26"/>
          <w:color w:val="333333"/>
          <w:sz w:val="28"/>
          <w:szCs w:val="28"/>
        </w:rPr>
        <w:t>2. Порядок исполнения решения о бесспорном взыскании</w:t>
      </w:r>
    </w:p>
    <w:p w:rsidR="0018640A" w:rsidRPr="00815C35" w:rsidRDefault="0018640A" w:rsidP="00815C35">
      <w:pPr>
        <w:jc w:val="center"/>
        <w:rPr>
          <w:sz w:val="28"/>
          <w:u w:val="single"/>
        </w:rPr>
      </w:pPr>
    </w:p>
    <w:p w:rsidR="0018640A" w:rsidRDefault="0018640A" w:rsidP="0065499C">
      <w:pPr>
        <w:spacing w:line="360" w:lineRule="auto"/>
        <w:ind w:firstLine="708"/>
        <w:jc w:val="both"/>
        <w:rPr>
          <w:rStyle w:val="fontstyle26"/>
          <w:color w:val="333333"/>
          <w:sz w:val="28"/>
          <w:szCs w:val="28"/>
        </w:rPr>
      </w:pPr>
      <w:bookmarkStart w:id="3" w:name="Par58"/>
      <w:bookmarkStart w:id="4" w:name="Par77"/>
      <w:bookmarkEnd w:id="3"/>
      <w:bookmarkEnd w:id="4"/>
      <w:r w:rsidRPr="00815C35">
        <w:rPr>
          <w:rStyle w:val="fontstyle26"/>
          <w:color w:val="333333"/>
          <w:sz w:val="28"/>
          <w:szCs w:val="28"/>
        </w:rPr>
        <w:t xml:space="preserve">2.1. </w:t>
      </w:r>
      <w:proofErr w:type="gramStart"/>
      <w:r w:rsidRPr="00815C35">
        <w:rPr>
          <w:rStyle w:val="fontstyle26"/>
          <w:color w:val="333333"/>
          <w:sz w:val="28"/>
          <w:szCs w:val="28"/>
        </w:rPr>
        <w:t xml:space="preserve">В случае принятия начальником </w:t>
      </w:r>
      <w:r w:rsidR="007E2727">
        <w:rPr>
          <w:rStyle w:val="fontstyle26"/>
          <w:color w:val="333333"/>
          <w:sz w:val="28"/>
          <w:szCs w:val="28"/>
        </w:rPr>
        <w:t>ф</w:t>
      </w:r>
      <w:r w:rsidR="00010656">
        <w:rPr>
          <w:rStyle w:val="fontstyle26"/>
          <w:color w:val="333333"/>
          <w:sz w:val="28"/>
          <w:szCs w:val="28"/>
        </w:rPr>
        <w:t>инансового</w:t>
      </w:r>
      <w:r w:rsidRPr="00815C35">
        <w:rPr>
          <w:rStyle w:val="fontstyle26"/>
          <w:color w:val="333333"/>
          <w:sz w:val="28"/>
          <w:szCs w:val="28"/>
        </w:rPr>
        <w:t xml:space="preserve"> управления решения о бесспорном взыскании, сектор муниципального </w:t>
      </w:r>
      <w:r w:rsidR="00010656">
        <w:rPr>
          <w:rStyle w:val="fontstyle26"/>
          <w:color w:val="333333"/>
          <w:sz w:val="28"/>
          <w:szCs w:val="28"/>
        </w:rPr>
        <w:t>финансового</w:t>
      </w:r>
      <w:r w:rsidRPr="00815C35">
        <w:rPr>
          <w:rStyle w:val="fontstyle26"/>
          <w:color w:val="333333"/>
          <w:sz w:val="28"/>
          <w:szCs w:val="28"/>
        </w:rPr>
        <w:t xml:space="preserve"> контроля в течение 20 календарных дней со дня получения начальником </w:t>
      </w:r>
      <w:r w:rsidR="00151E9F">
        <w:rPr>
          <w:rStyle w:val="fontstyle26"/>
          <w:color w:val="333333"/>
          <w:sz w:val="28"/>
          <w:szCs w:val="28"/>
        </w:rPr>
        <w:t>ф</w:t>
      </w:r>
      <w:r w:rsidR="00010656">
        <w:rPr>
          <w:rStyle w:val="fontstyle26"/>
          <w:color w:val="333333"/>
          <w:sz w:val="28"/>
          <w:szCs w:val="28"/>
        </w:rPr>
        <w:t>инансового</w:t>
      </w:r>
      <w:r w:rsidRPr="00815C35">
        <w:rPr>
          <w:rStyle w:val="fontstyle26"/>
          <w:color w:val="333333"/>
          <w:sz w:val="28"/>
          <w:szCs w:val="28"/>
        </w:rPr>
        <w:t xml:space="preserve"> управления уведомления о применении бюджетной меры принуждения оформляет приказ о применении бюджетных мер принуждени</w:t>
      </w:r>
      <w:r w:rsidR="007E3FF4">
        <w:rPr>
          <w:rStyle w:val="fontstyle26"/>
          <w:color w:val="333333"/>
          <w:sz w:val="28"/>
          <w:szCs w:val="28"/>
        </w:rPr>
        <w:t>я (далее – приказ) и в течение 3</w:t>
      </w:r>
      <w:r w:rsidRPr="00815C35">
        <w:rPr>
          <w:rStyle w:val="fontstyle26"/>
          <w:color w:val="333333"/>
          <w:sz w:val="28"/>
          <w:szCs w:val="28"/>
        </w:rPr>
        <w:t xml:space="preserve"> календарных дней со дня оформления приказа направляет его участнику бюджетного процесса, совершившему бюджетное нарушение, и отделу</w:t>
      </w:r>
      <w:proofErr w:type="gramEnd"/>
      <w:r w:rsidRPr="00815C35">
        <w:rPr>
          <w:rStyle w:val="fontstyle26"/>
          <w:color w:val="333333"/>
          <w:sz w:val="28"/>
          <w:szCs w:val="28"/>
        </w:rPr>
        <w:t xml:space="preserve"> казначейского исполнения бюджета </w:t>
      </w:r>
      <w:r w:rsidR="007E3FF4">
        <w:rPr>
          <w:rStyle w:val="fontstyle26"/>
          <w:color w:val="333333"/>
          <w:sz w:val="28"/>
          <w:szCs w:val="28"/>
        </w:rPr>
        <w:t>ф</w:t>
      </w:r>
      <w:r w:rsidR="00010656">
        <w:rPr>
          <w:rStyle w:val="fontstyle26"/>
          <w:color w:val="333333"/>
          <w:sz w:val="28"/>
          <w:szCs w:val="28"/>
        </w:rPr>
        <w:t>инансового</w:t>
      </w:r>
      <w:r w:rsidRPr="00815C35">
        <w:rPr>
          <w:rStyle w:val="fontstyle26"/>
          <w:color w:val="333333"/>
          <w:sz w:val="28"/>
          <w:szCs w:val="28"/>
        </w:rPr>
        <w:t xml:space="preserve"> управления – для исполнения приказа.</w:t>
      </w:r>
    </w:p>
    <w:p w:rsidR="007E3FF4" w:rsidRPr="00815C35" w:rsidRDefault="007E3FF4" w:rsidP="0065499C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rStyle w:val="fontstyle26"/>
          <w:color w:val="333333"/>
          <w:sz w:val="28"/>
          <w:szCs w:val="28"/>
        </w:rPr>
        <w:t xml:space="preserve">2.2. В  случае недостаточности оснований для применения бюджетных мер принуждения финансовое управление направляет соответствующее </w:t>
      </w:r>
      <w:r>
        <w:rPr>
          <w:rStyle w:val="fontstyle26"/>
          <w:color w:val="333333"/>
          <w:sz w:val="28"/>
          <w:szCs w:val="28"/>
        </w:rPr>
        <w:lastRenderedPageBreak/>
        <w:t>письмо в контрольно-счетную комиссию городского округа город Кулебаки и (или) служебную записку в сектор муниципального финансового контроля финансового управления.</w:t>
      </w:r>
    </w:p>
    <w:p w:rsidR="0018640A" w:rsidRPr="00815C35" w:rsidRDefault="007E3FF4" w:rsidP="0065499C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rStyle w:val="fontstyle26"/>
          <w:color w:val="333333"/>
          <w:sz w:val="28"/>
          <w:szCs w:val="28"/>
        </w:rPr>
        <w:t>2.3</w:t>
      </w:r>
      <w:r w:rsidR="0018640A" w:rsidRPr="00815C35">
        <w:rPr>
          <w:rStyle w:val="fontstyle26"/>
          <w:color w:val="333333"/>
          <w:sz w:val="28"/>
          <w:szCs w:val="28"/>
        </w:rPr>
        <w:t xml:space="preserve">. Отдел казначейского исполнения бюджета не позднее </w:t>
      </w:r>
      <w:r w:rsidR="007E2727">
        <w:rPr>
          <w:rStyle w:val="fontstyle26"/>
          <w:color w:val="333333"/>
          <w:sz w:val="28"/>
          <w:szCs w:val="28"/>
        </w:rPr>
        <w:t>3 рабочи</w:t>
      </w:r>
      <w:r w:rsidR="0018640A" w:rsidRPr="00815C35">
        <w:rPr>
          <w:rStyle w:val="fontstyle26"/>
          <w:color w:val="333333"/>
          <w:sz w:val="28"/>
          <w:szCs w:val="28"/>
        </w:rPr>
        <w:t xml:space="preserve">х дней со дня получения приказа осуществляет перечисление взысканных сумм в бюджет </w:t>
      </w:r>
      <w:r w:rsidR="007E2727">
        <w:rPr>
          <w:rStyle w:val="fontstyle26"/>
          <w:color w:val="333333"/>
          <w:sz w:val="28"/>
          <w:szCs w:val="28"/>
        </w:rPr>
        <w:t>г</w:t>
      </w:r>
      <w:r w:rsidR="00010656">
        <w:rPr>
          <w:rStyle w:val="fontstyle26"/>
          <w:color w:val="333333"/>
          <w:sz w:val="28"/>
          <w:szCs w:val="28"/>
        </w:rPr>
        <w:t>ородского округа город Кулебаки Нижегородской области</w:t>
      </w:r>
      <w:r w:rsidR="0018640A" w:rsidRPr="00815C35">
        <w:rPr>
          <w:rStyle w:val="fontstyle26"/>
          <w:color w:val="333333"/>
          <w:sz w:val="28"/>
          <w:szCs w:val="28"/>
        </w:rPr>
        <w:t xml:space="preserve"> в пределах сумм доходов, подлежащих зачислению в бюджет муниципального образования, указанного в приказе (далее - нарушитель).</w:t>
      </w:r>
    </w:p>
    <w:p w:rsidR="0018640A" w:rsidRPr="00815C35" w:rsidRDefault="0018640A" w:rsidP="0065499C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815C35">
        <w:rPr>
          <w:rStyle w:val="fontstyle26"/>
          <w:color w:val="333333"/>
          <w:sz w:val="28"/>
          <w:szCs w:val="28"/>
        </w:rPr>
        <w:t>В случае недостаточности доходов, подлежащих зачислению в бюджет нарушителя, взыскание осуществляется в последующие дни в пределах доходов, подлежащих зачислению в бюджет нарушителя, до полного исполнения приказа.</w:t>
      </w:r>
    </w:p>
    <w:p w:rsidR="0018640A" w:rsidRPr="00815C35" w:rsidRDefault="007E3FF4" w:rsidP="0065499C">
      <w:pPr>
        <w:spacing w:line="360" w:lineRule="auto"/>
        <w:ind w:firstLine="708"/>
        <w:jc w:val="both"/>
        <w:rPr>
          <w:rStyle w:val="fontstyle26"/>
          <w:color w:val="333333"/>
          <w:sz w:val="28"/>
          <w:szCs w:val="28"/>
        </w:rPr>
      </w:pPr>
      <w:r>
        <w:rPr>
          <w:rStyle w:val="fontstyle26"/>
          <w:color w:val="333333"/>
          <w:sz w:val="28"/>
          <w:szCs w:val="28"/>
        </w:rPr>
        <w:t>2.4</w:t>
      </w:r>
      <w:r w:rsidR="0018640A" w:rsidRPr="00815C35">
        <w:rPr>
          <w:rStyle w:val="fontstyle26"/>
          <w:color w:val="333333"/>
          <w:sz w:val="28"/>
          <w:szCs w:val="28"/>
        </w:rPr>
        <w:t xml:space="preserve">. Отдел казначейского исполнения бюджета, исполнивший приказ, не позднее следующего рабочего дня за днем завершения его исполнения направляет платежное поручение сектору муниципального </w:t>
      </w:r>
      <w:r w:rsidR="00010656">
        <w:rPr>
          <w:rStyle w:val="fontstyle26"/>
          <w:color w:val="333333"/>
          <w:sz w:val="28"/>
          <w:szCs w:val="28"/>
        </w:rPr>
        <w:t>финансового</w:t>
      </w:r>
      <w:r w:rsidR="0018640A" w:rsidRPr="00815C35">
        <w:rPr>
          <w:rStyle w:val="fontstyle26"/>
          <w:color w:val="333333"/>
          <w:sz w:val="28"/>
          <w:szCs w:val="28"/>
        </w:rPr>
        <w:t xml:space="preserve"> контроля, направившему уведомление о применении бюджетной меры принуждения, и копию платежного поручения - в отдел бюджетного учета и отчетности для дальнейшего отражения в бюджетном учете.</w:t>
      </w:r>
    </w:p>
    <w:p w:rsidR="006A518F" w:rsidRPr="006A518F" w:rsidRDefault="007E3FF4" w:rsidP="00E21C6A">
      <w:pPr>
        <w:spacing w:line="360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color w:val="333333"/>
          <w:sz w:val="28"/>
          <w:szCs w:val="28"/>
        </w:rPr>
        <w:t>2.5</w:t>
      </w:r>
      <w:r w:rsidR="0018640A" w:rsidRPr="00815C35">
        <w:rPr>
          <w:rStyle w:val="fontstyle26"/>
          <w:color w:val="333333"/>
          <w:sz w:val="28"/>
          <w:szCs w:val="28"/>
        </w:rPr>
        <w:t xml:space="preserve">. </w:t>
      </w:r>
      <w:r w:rsidR="006A518F" w:rsidRPr="006A518F">
        <w:rPr>
          <w:sz w:val="28"/>
          <w:szCs w:val="28"/>
        </w:rPr>
        <w:t xml:space="preserve">При бесспорном взыскании суммы непогашенного остатка бюджетного кредита и пеней за его несвоевременный возврат </w:t>
      </w:r>
      <w:r w:rsidR="006A518F" w:rsidRPr="006A518F">
        <w:rPr>
          <w:rStyle w:val="fontstyle26"/>
          <w:sz w:val="28"/>
          <w:szCs w:val="28"/>
        </w:rPr>
        <w:t>отдел казначейского исполнения бюджета</w:t>
      </w:r>
      <w:r w:rsidR="006A518F" w:rsidRPr="006A518F">
        <w:rPr>
          <w:sz w:val="28"/>
          <w:szCs w:val="28"/>
        </w:rPr>
        <w:t xml:space="preserve"> учитывает </w:t>
      </w:r>
      <w:hyperlink r:id="rId7" w:history="1">
        <w:r w:rsidR="006A518F" w:rsidRPr="006A518F">
          <w:rPr>
            <w:sz w:val="28"/>
            <w:szCs w:val="28"/>
          </w:rPr>
          <w:t>Приказ</w:t>
        </w:r>
      </w:hyperlink>
      <w:r w:rsidR="006A518F" w:rsidRPr="006A518F">
        <w:rPr>
          <w:sz w:val="28"/>
          <w:szCs w:val="28"/>
        </w:rPr>
        <w:t xml:space="preserve"> Министерства финансов Российской Федерации от 12.11.2007 № 104н "Об утверждении Общих требований к порядку взыскания остатков непогашенных кредитов, предоставленных из бюджетов субъектов Российской Федерации и муниципальных районов".</w:t>
      </w:r>
    </w:p>
    <w:p w:rsidR="00186877" w:rsidRDefault="00186877" w:rsidP="001868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fontstyle26"/>
          <w:color w:val="333333"/>
          <w:sz w:val="28"/>
          <w:szCs w:val="28"/>
        </w:rPr>
        <w:t>2.6.</w:t>
      </w:r>
      <w:r w:rsidRPr="00186877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В случае выявления нарушений в текущем финансовом году бесспорное взыскание осуществляется в очередном финансовом году.</w:t>
      </w:r>
    </w:p>
    <w:p w:rsidR="00186877" w:rsidRDefault="00186877" w:rsidP="00186877">
      <w:pPr>
        <w:spacing w:line="360" w:lineRule="auto"/>
        <w:ind w:firstLine="708"/>
        <w:jc w:val="both"/>
        <w:rPr>
          <w:sz w:val="28"/>
          <w:szCs w:val="28"/>
        </w:rPr>
      </w:pPr>
    </w:p>
    <w:p w:rsidR="00186877" w:rsidRPr="00815C35" w:rsidRDefault="00186877" w:rsidP="0065499C">
      <w:pPr>
        <w:spacing w:line="360" w:lineRule="auto"/>
        <w:ind w:firstLine="708"/>
        <w:jc w:val="both"/>
        <w:rPr>
          <w:rStyle w:val="fontstyle26"/>
          <w:color w:val="333333"/>
          <w:sz w:val="28"/>
          <w:szCs w:val="28"/>
        </w:rPr>
      </w:pPr>
    </w:p>
    <w:p w:rsidR="0018640A" w:rsidRPr="00815C35" w:rsidRDefault="0018640A" w:rsidP="00815C35">
      <w:pPr>
        <w:jc w:val="center"/>
        <w:rPr>
          <w:sz w:val="28"/>
        </w:rPr>
      </w:pPr>
    </w:p>
    <w:p w:rsidR="0018640A" w:rsidRDefault="0018640A" w:rsidP="00815C35">
      <w:pPr>
        <w:spacing w:line="360" w:lineRule="auto"/>
        <w:jc w:val="center"/>
        <w:rPr>
          <w:rStyle w:val="fontstyle26"/>
          <w:color w:val="333333"/>
          <w:sz w:val="28"/>
          <w:szCs w:val="28"/>
        </w:rPr>
      </w:pPr>
      <w:bookmarkStart w:id="5" w:name="Par87"/>
      <w:bookmarkEnd w:id="5"/>
      <w:r w:rsidRPr="00815C35">
        <w:rPr>
          <w:rStyle w:val="fontstyle26"/>
          <w:color w:val="333333"/>
          <w:sz w:val="28"/>
          <w:szCs w:val="28"/>
        </w:rPr>
        <w:t>______________________________________</w:t>
      </w:r>
    </w:p>
    <w:sectPr w:rsidR="0018640A" w:rsidSect="00E21C6A">
      <w:pgSz w:w="11906" w:h="16838"/>
      <w:pgMar w:top="993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7E2"/>
    <w:multiLevelType w:val="hybridMultilevel"/>
    <w:tmpl w:val="D568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841CC"/>
    <w:multiLevelType w:val="hybridMultilevel"/>
    <w:tmpl w:val="39F25FC2"/>
    <w:lvl w:ilvl="0" w:tplc="60ECD8A8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640A"/>
    <w:rsid w:val="00010656"/>
    <w:rsid w:val="000602E8"/>
    <w:rsid w:val="000E3864"/>
    <w:rsid w:val="00151CD7"/>
    <w:rsid w:val="00151E9F"/>
    <w:rsid w:val="0018640A"/>
    <w:rsid w:val="00186877"/>
    <w:rsid w:val="001F0D65"/>
    <w:rsid w:val="00252C53"/>
    <w:rsid w:val="00346422"/>
    <w:rsid w:val="004A5A09"/>
    <w:rsid w:val="00501D15"/>
    <w:rsid w:val="005A0A03"/>
    <w:rsid w:val="0065499C"/>
    <w:rsid w:val="006A518F"/>
    <w:rsid w:val="007A69BF"/>
    <w:rsid w:val="007E0B91"/>
    <w:rsid w:val="007E2727"/>
    <w:rsid w:val="007E3FF4"/>
    <w:rsid w:val="00815C35"/>
    <w:rsid w:val="008C6C36"/>
    <w:rsid w:val="00936B70"/>
    <w:rsid w:val="00E1342C"/>
    <w:rsid w:val="00E21C6A"/>
    <w:rsid w:val="00E63064"/>
    <w:rsid w:val="00F92E16"/>
    <w:rsid w:val="00FB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4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Подзаголовок Знак"/>
    <w:basedOn w:val="a0"/>
    <w:link w:val="a4"/>
    <w:locked/>
    <w:rsid w:val="0018640A"/>
    <w:rPr>
      <w:b/>
      <w:bCs/>
      <w:sz w:val="48"/>
      <w:szCs w:val="24"/>
      <w:lang w:bidi="ar-SA"/>
    </w:rPr>
  </w:style>
  <w:style w:type="paragraph" w:styleId="a4">
    <w:name w:val="Subtitle"/>
    <w:basedOn w:val="a"/>
    <w:link w:val="a3"/>
    <w:qFormat/>
    <w:rsid w:val="0018640A"/>
    <w:pPr>
      <w:jc w:val="center"/>
    </w:pPr>
    <w:rPr>
      <w:b/>
      <w:bCs/>
      <w:sz w:val="48"/>
      <w:lang w:val="ru-RU" w:eastAsia="ru-RU"/>
    </w:rPr>
  </w:style>
  <w:style w:type="paragraph" w:customStyle="1" w:styleId="style19">
    <w:name w:val="style19"/>
    <w:basedOn w:val="a"/>
    <w:rsid w:val="0018640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864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640A"/>
  </w:style>
  <w:style w:type="character" w:customStyle="1" w:styleId="fontstyle26">
    <w:name w:val="fontstyle26"/>
    <w:basedOn w:val="a0"/>
    <w:rsid w:val="0018640A"/>
  </w:style>
  <w:style w:type="character" w:styleId="a5">
    <w:name w:val="Strong"/>
    <w:basedOn w:val="a0"/>
    <w:qFormat/>
    <w:rsid w:val="0018640A"/>
    <w:rPr>
      <w:b/>
      <w:bCs/>
    </w:rPr>
  </w:style>
  <w:style w:type="table" w:styleId="a6">
    <w:name w:val="Table Grid"/>
    <w:basedOn w:val="a1"/>
    <w:rsid w:val="00E1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501D15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01D15"/>
    <w:rPr>
      <w:rFonts w:ascii="Consolas" w:eastAsia="Calibri" w:hAnsi="Consolas" w:cs="Times New Roman"/>
      <w:sz w:val="21"/>
      <w:szCs w:val="21"/>
      <w:lang w:eastAsia="en-US"/>
    </w:rPr>
  </w:style>
  <w:style w:type="character" w:styleId="a9">
    <w:name w:val="Hyperlink"/>
    <w:basedOn w:val="a0"/>
    <w:rsid w:val="00E63064"/>
    <w:rPr>
      <w:color w:val="0000FF"/>
      <w:u w:val="single"/>
    </w:rPr>
  </w:style>
  <w:style w:type="paragraph" w:styleId="aa">
    <w:name w:val="Balloon Text"/>
    <w:basedOn w:val="a"/>
    <w:link w:val="ab"/>
    <w:rsid w:val="00E21C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21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11035DEA969D1E45EE056ECD2FCD0DA8269F03E51125B8316583AEFA45EB747EFF34FF2AE11334A93DC329202D6074DEB5319AEA1455n8x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F1749E669EBEA86DACC69FDF7A26FBBE4F2FB60C2750DE3EC120372EB5B840EF3EFA19A2F3s9m0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6071</CharactersWithSpaces>
  <SharedDoc>false</SharedDoc>
  <HLinks>
    <vt:vector size="18" baseType="variant"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consultantplus://offline/ref=D311035DEA969D1E45EE056ECD2FCD0DA8269F03E51125B8316583AEFA45EB747EFF34FF2AE11334A93DC329202D6074DEB5319AEA1455n8x6G</vt:lpwstr>
      </vt:variant>
      <vt:variant>
        <vt:lpwstr/>
      </vt:variant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consultantplus://offline/ref=2BF1749E669EBEA86DACC69FDF7A26FBBE4F2FB60C2750DE3EC120372EB5B840EF3EFA19A2F3s9m0G</vt:lpwstr>
      </vt:variant>
      <vt:variant>
        <vt:lpwstr/>
      </vt:variant>
      <vt:variant>
        <vt:i4>74514437</vt:i4>
      </vt:variant>
      <vt:variant>
        <vt:i4>0</vt:i4>
      </vt:variant>
      <vt:variant>
        <vt:i4>0</vt:i4>
      </vt:variant>
      <vt:variant>
        <vt:i4>5</vt:i4>
      </vt:variant>
      <vt:variant>
        <vt:lpwstr>http://кулебаки-округ.рф/kontakty/finansovoe-upravlenie/prikazy-finansovogo-upravleniya-1/2019-god/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Generalova</dc:creator>
  <cp:lastModifiedBy>Козырева</cp:lastModifiedBy>
  <cp:revision>4</cp:revision>
  <cp:lastPrinted>2020-09-18T07:16:00Z</cp:lastPrinted>
  <dcterms:created xsi:type="dcterms:W3CDTF">2020-09-18T07:11:00Z</dcterms:created>
  <dcterms:modified xsi:type="dcterms:W3CDTF">2020-09-18T07:17:00Z</dcterms:modified>
</cp:coreProperties>
</file>